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6D79" w:rsidP="00FD0365" w:rsidRDefault="00136D79" w14:paraId="60B24DF1" w14:textId="77777777">
      <w:pPr>
        <w:spacing w:before="100" w:beforeAutospacing="1" w:after="240" w:line="360" w:lineRule="auto"/>
        <w:rPr>
          <w:rFonts w:ascii="Times New Roman" w:hAnsi="Times New Roman" w:eastAsia="Times New Roman" w:cs="Times New Roman"/>
          <w:sz w:val="24"/>
          <w:szCs w:val="24"/>
          <w:lang w:eastAsia="en-GB"/>
        </w:rPr>
      </w:pPr>
    </w:p>
    <w:p w:rsidR="00C453A5" w:rsidP="00FD0365" w:rsidRDefault="00C453A5" w14:paraId="3364FF3A" w14:textId="77777777">
      <w:pPr>
        <w:spacing w:before="100" w:beforeAutospacing="1" w:after="240" w:line="360" w:lineRule="auto"/>
        <w:rPr>
          <w:rFonts w:ascii="Times New Roman" w:hAnsi="Times New Roman" w:eastAsia="Times New Roman" w:cs="Times New Roman"/>
          <w:sz w:val="24"/>
          <w:szCs w:val="24"/>
          <w:lang w:eastAsia="en-GB"/>
        </w:rPr>
      </w:pPr>
    </w:p>
    <w:p w:rsidRPr="00C453A5" w:rsidR="00FD0365" w:rsidP="00FD0365" w:rsidRDefault="00C453A5" w14:paraId="44A02465" w14:textId="44D53AC2">
      <w:pPr>
        <w:spacing w:before="100" w:beforeAutospacing="1" w:after="240" w:line="360" w:lineRule="auto"/>
        <w:rPr>
          <w:rFonts w:eastAsia="Times New Roman" w:cs="Times New Roman"/>
          <w:sz w:val="20"/>
          <w:szCs w:val="20"/>
          <w:lang w:eastAsia="en-GB"/>
        </w:rPr>
      </w:pPr>
      <w:r>
        <w:rPr>
          <w:rFonts w:eastAsia="Times New Roman" w:cs="Times New Roman"/>
          <w:sz w:val="20"/>
          <w:szCs w:val="20"/>
          <w:lang w:eastAsia="en-GB"/>
        </w:rPr>
        <w:t xml:space="preserve"> </w:t>
      </w:r>
      <w:r w:rsidRPr="00C453A5" w:rsidR="00FD0365">
        <w:rPr>
          <w:rFonts w:eastAsia="Times New Roman" w:cs="Times New Roman"/>
          <w:sz w:val="20"/>
          <w:szCs w:val="20"/>
          <w:lang w:eastAsia="en-GB"/>
        </w:rPr>
        <w:t>I have listed below some of the meetings that I attend</w:t>
      </w:r>
      <w:r w:rsidR="00337C72">
        <w:rPr>
          <w:rFonts w:eastAsia="Times New Roman" w:cs="Times New Roman"/>
          <w:sz w:val="20"/>
          <w:szCs w:val="20"/>
          <w:lang w:eastAsia="en-GB"/>
        </w:rPr>
        <w:t xml:space="preserve">ed </w:t>
      </w:r>
      <w:r w:rsidRPr="00C453A5" w:rsidR="00815ADB">
        <w:rPr>
          <w:rFonts w:eastAsia="Times New Roman" w:cs="Times New Roman"/>
          <w:sz w:val="20"/>
          <w:szCs w:val="20"/>
          <w:lang w:eastAsia="en-GB"/>
        </w:rPr>
        <w:t>week commencing</w:t>
      </w:r>
      <w:r w:rsidR="001F5E07">
        <w:rPr>
          <w:rFonts w:eastAsia="Times New Roman" w:cs="Times New Roman"/>
          <w:sz w:val="20"/>
          <w:szCs w:val="20"/>
          <w:lang w:eastAsia="en-GB"/>
        </w:rPr>
        <w:t xml:space="preserve"> </w:t>
      </w:r>
      <w:r w:rsidR="00A540D0">
        <w:rPr>
          <w:rFonts w:eastAsia="Times New Roman" w:cs="Times New Roman"/>
          <w:sz w:val="20"/>
          <w:szCs w:val="20"/>
          <w:lang w:eastAsia="en-GB"/>
        </w:rPr>
        <w:t>11</w:t>
      </w:r>
      <w:r w:rsidRPr="002E16F7" w:rsidR="002E16F7">
        <w:rPr>
          <w:rFonts w:eastAsia="Times New Roman" w:cs="Times New Roman"/>
          <w:sz w:val="20"/>
          <w:szCs w:val="20"/>
          <w:vertAlign w:val="superscript"/>
          <w:lang w:eastAsia="en-GB"/>
        </w:rPr>
        <w:t>th</w:t>
      </w:r>
      <w:r w:rsidR="002E16F7">
        <w:rPr>
          <w:rFonts w:eastAsia="Times New Roman" w:cs="Times New Roman"/>
          <w:sz w:val="20"/>
          <w:szCs w:val="20"/>
          <w:lang w:eastAsia="en-GB"/>
        </w:rPr>
        <w:t xml:space="preserve"> April</w:t>
      </w:r>
      <w:r w:rsidR="00337C72">
        <w:rPr>
          <w:rFonts w:eastAsia="Times New Roman" w:cs="Times New Roman"/>
          <w:sz w:val="20"/>
          <w:szCs w:val="20"/>
          <w:lang w:eastAsia="en-GB"/>
        </w:rPr>
        <w:t>.</w:t>
      </w:r>
      <w:r w:rsidR="00F86EA1">
        <w:rPr>
          <w:rFonts w:eastAsia="Times New Roman" w:cs="Times New Roman"/>
          <w:sz w:val="20"/>
          <w:szCs w:val="20"/>
          <w:lang w:eastAsia="en-GB"/>
        </w:rPr>
        <w:t xml:space="preserve"> </w:t>
      </w:r>
      <w:r w:rsidRPr="00C453A5" w:rsidR="00FD0365">
        <w:rPr>
          <w:rFonts w:eastAsia="Times New Roman" w:cs="Times New Roman"/>
          <w:sz w:val="20"/>
          <w:szCs w:val="20"/>
          <w:lang w:eastAsia="en-GB"/>
        </w:rPr>
        <w:t xml:space="preserve"> Although I have listed the main meetings and events attended I have also had ad hoc meetings with the professional advisors and the staff of the OPCC.</w:t>
      </w:r>
    </w:p>
    <w:p w:rsidRPr="00E253EE" w:rsidR="00FD5871" w:rsidP="00E253EE" w:rsidRDefault="00FD5871" w14:paraId="4EA105BD" w14:textId="77777777">
      <w:pPr>
        <w:pStyle w:val="ListParagraph"/>
        <w:rPr>
          <w:rFonts w:eastAsia="Times New Roman" w:cs="Times New Roman"/>
          <w:sz w:val="20"/>
          <w:szCs w:val="20"/>
          <w:lang w:eastAsia="en-GB"/>
        </w:rPr>
      </w:pPr>
    </w:p>
    <w:p w:rsidR="002E16F7" w:rsidP="00A540D0" w:rsidRDefault="003001BC" w14:paraId="63F1A9DE" w14:textId="487749D0">
      <w:pPr>
        <w:pStyle w:val="ListParagraph"/>
        <w:numPr>
          <w:ilvl w:val="0"/>
          <w:numId w:val="3"/>
        </w:numPr>
        <w:rPr>
          <w:rFonts w:eastAsia="Times New Roman"/>
          <w:sz w:val="20"/>
          <w:szCs w:val="20"/>
          <w:lang w:eastAsia="en-GB"/>
        </w:rPr>
      </w:pPr>
      <w:r w:rsidRPr="002E16F7">
        <w:rPr>
          <w:rFonts w:eastAsia="Times New Roman" w:cs="Times New Roman"/>
          <w:sz w:val="20"/>
          <w:szCs w:val="20"/>
          <w:lang w:eastAsia="en-GB"/>
        </w:rPr>
        <w:t xml:space="preserve"> </w:t>
      </w:r>
      <w:r w:rsidR="002E16F7">
        <w:rPr>
          <w:rFonts w:eastAsia="Times New Roman"/>
          <w:sz w:val="20"/>
          <w:szCs w:val="20"/>
          <w:lang w:eastAsia="en-GB"/>
        </w:rPr>
        <w:t xml:space="preserve">Visit to </w:t>
      </w:r>
      <w:r w:rsidRPr="00A540D0" w:rsidR="00A540D0">
        <w:rPr>
          <w:rFonts w:eastAsia="Times New Roman"/>
          <w:sz w:val="20"/>
          <w:szCs w:val="20"/>
          <w:lang w:eastAsia="en-GB"/>
        </w:rPr>
        <w:t>Dechrau Newydd</w:t>
      </w:r>
      <w:r w:rsidR="00A540D0">
        <w:rPr>
          <w:rFonts w:eastAsia="Times New Roman"/>
          <w:sz w:val="20"/>
          <w:szCs w:val="20"/>
          <w:lang w:eastAsia="en-GB"/>
        </w:rPr>
        <w:t xml:space="preserve"> in Wrexham. </w:t>
      </w:r>
      <w:r w:rsidRPr="00A540D0" w:rsidR="00A540D0">
        <w:rPr>
          <w:rFonts w:eastAsia="Times New Roman"/>
          <w:sz w:val="20"/>
          <w:szCs w:val="20"/>
          <w:lang w:eastAsia="en-GB"/>
        </w:rPr>
        <w:t>Dechrau Newydd provides a successful, end-to-end approach, from arrest referral to sentence and beyond – ensuring best practice and effective treatment interventions are used to maximise the engagement and retention of drug using offenders in treatment, particularly those recently released from prison, those testing positive on arrest and those identified for restriction on bail conditions.</w:t>
      </w:r>
    </w:p>
    <w:p w:rsidR="00A540D0" w:rsidP="00A540D0" w:rsidRDefault="00A540D0" w14:paraId="235799B0" w14:textId="77777777">
      <w:pPr>
        <w:pStyle w:val="ListParagraph"/>
        <w:ind w:left="1080"/>
        <w:rPr>
          <w:rFonts w:eastAsia="Times New Roman"/>
          <w:sz w:val="20"/>
          <w:szCs w:val="20"/>
          <w:lang w:eastAsia="en-GB"/>
        </w:rPr>
      </w:pPr>
    </w:p>
    <w:p w:rsidR="00A540D0" w:rsidP="00A540D0" w:rsidRDefault="00A540D0" w14:paraId="06E066D6" w14:textId="72AFC8B4">
      <w:pPr>
        <w:pStyle w:val="ListParagraph"/>
        <w:numPr>
          <w:ilvl w:val="0"/>
          <w:numId w:val="3"/>
        </w:numPr>
        <w:rPr>
          <w:rFonts w:eastAsia="Times New Roman"/>
          <w:sz w:val="20"/>
          <w:szCs w:val="20"/>
          <w:lang w:eastAsia="en-GB"/>
        </w:rPr>
      </w:pPr>
      <w:r>
        <w:rPr>
          <w:rFonts w:eastAsia="Times New Roman"/>
          <w:sz w:val="20"/>
          <w:szCs w:val="20"/>
          <w:lang w:eastAsia="en-GB"/>
        </w:rPr>
        <w:t xml:space="preserve">University Research interview with Law Student. </w:t>
      </w:r>
    </w:p>
    <w:p w:rsidRPr="00A540D0" w:rsidR="00A540D0" w:rsidP="00A540D0" w:rsidRDefault="00A540D0" w14:paraId="72B8510C" w14:textId="77777777">
      <w:pPr>
        <w:pStyle w:val="ListParagraph"/>
        <w:rPr>
          <w:rFonts w:eastAsia="Times New Roman"/>
          <w:sz w:val="20"/>
          <w:szCs w:val="20"/>
          <w:lang w:eastAsia="en-GB"/>
        </w:rPr>
      </w:pPr>
    </w:p>
    <w:p w:rsidR="00A540D0" w:rsidP="00A540D0" w:rsidRDefault="00A540D0" w14:paraId="5CB3A470" w14:textId="13B25C03">
      <w:pPr>
        <w:pStyle w:val="ListParagraph"/>
        <w:numPr>
          <w:ilvl w:val="0"/>
          <w:numId w:val="3"/>
        </w:numPr>
        <w:rPr>
          <w:rFonts w:eastAsia="Times New Roman"/>
          <w:sz w:val="20"/>
          <w:szCs w:val="20"/>
          <w:lang w:eastAsia="en-GB"/>
        </w:rPr>
      </w:pPr>
      <w:r w:rsidRPr="00A540D0">
        <w:rPr>
          <w:rFonts w:eastAsia="Times New Roman"/>
          <w:sz w:val="20"/>
          <w:szCs w:val="20"/>
          <w:lang w:eastAsia="en-GB"/>
        </w:rPr>
        <w:t>County Lines Film Premiere</w:t>
      </w:r>
      <w:r>
        <w:rPr>
          <w:rFonts w:eastAsia="Times New Roman"/>
          <w:sz w:val="20"/>
          <w:szCs w:val="20"/>
          <w:lang w:eastAsia="en-GB"/>
        </w:rPr>
        <w:t xml:space="preserve"> in Bangor.</w:t>
      </w:r>
    </w:p>
    <w:p w:rsidRPr="00A540D0" w:rsidR="00A540D0" w:rsidP="00A540D0" w:rsidRDefault="00A540D0" w14:paraId="2BD429BB" w14:textId="77777777">
      <w:pPr>
        <w:pStyle w:val="ListParagraph"/>
        <w:rPr>
          <w:rFonts w:eastAsia="Times New Roman"/>
          <w:sz w:val="20"/>
          <w:szCs w:val="20"/>
          <w:lang w:eastAsia="en-GB"/>
        </w:rPr>
      </w:pPr>
    </w:p>
    <w:p w:rsidRPr="002E16F7" w:rsidR="00A540D0" w:rsidP="00A540D0" w:rsidRDefault="00A540D0" w14:paraId="3C8094AB" w14:textId="77777777">
      <w:pPr>
        <w:pStyle w:val="ListParagraph"/>
        <w:numPr>
          <w:ilvl w:val="0"/>
          <w:numId w:val="3"/>
        </w:numPr>
        <w:rPr>
          <w:rFonts w:eastAsia="Times New Roman"/>
          <w:sz w:val="20"/>
          <w:szCs w:val="20"/>
          <w:lang w:eastAsia="en-GB"/>
        </w:rPr>
      </w:pPr>
    </w:p>
    <w:p w:rsidR="003B0FDC" w:rsidP="003B0FDC" w:rsidRDefault="003B0FDC" w14:paraId="40A87DFA" w14:textId="77777777">
      <w:pPr>
        <w:pStyle w:val="ListParagraph"/>
        <w:ind w:left="1080"/>
        <w:rPr>
          <w:rFonts w:eastAsia="Times New Roman"/>
          <w:sz w:val="20"/>
          <w:szCs w:val="20"/>
          <w:lang w:eastAsia="en-GB"/>
        </w:rPr>
      </w:pPr>
    </w:p>
    <w:p w:rsidRPr="003B0FDC" w:rsidR="003B0FDC" w:rsidP="003B0FDC" w:rsidRDefault="003B0FDC" w14:paraId="2B3CACA1" w14:textId="77777777">
      <w:pPr>
        <w:pStyle w:val="ListParagraph"/>
        <w:rPr>
          <w:rFonts w:eastAsia="Times New Roman"/>
          <w:sz w:val="20"/>
          <w:szCs w:val="20"/>
          <w:lang w:eastAsia="en-GB"/>
        </w:rPr>
      </w:pPr>
    </w:p>
    <w:p w:rsidRPr="00474EA2" w:rsidR="005D2E2B" w:rsidP="00474EA2" w:rsidRDefault="005D2E2B" w14:paraId="5745349A" w14:textId="77777777">
      <w:pPr>
        <w:rPr>
          <w:rFonts w:eastAsia="Times New Roman"/>
          <w:sz w:val="20"/>
          <w:szCs w:val="20"/>
          <w:lang w:eastAsia="en-GB"/>
        </w:rPr>
      </w:pPr>
    </w:p>
    <w:p w:rsidR="00267AC1" w:rsidP="00267AC1" w:rsidRDefault="00267AC1" w14:paraId="10848AB6" w14:textId="77777777">
      <w:pPr>
        <w:pStyle w:val="ListParagraph"/>
        <w:ind w:left="1080"/>
        <w:rPr>
          <w:rFonts w:eastAsia="Times New Roman" w:cs="Times New Roman"/>
          <w:sz w:val="20"/>
          <w:szCs w:val="20"/>
          <w:lang w:eastAsia="en-GB"/>
        </w:rPr>
      </w:pPr>
    </w:p>
    <w:p w:rsidRPr="005D2E2B" w:rsidR="003F113E" w:rsidP="005D2E2B" w:rsidRDefault="003F113E" w14:paraId="5A708BA0" w14:textId="2551CD8F">
      <w:pPr>
        <w:rPr>
          <w:rFonts w:eastAsia="Times New Roman" w:cs="Times New Roman"/>
          <w:sz w:val="20"/>
          <w:szCs w:val="20"/>
          <w:lang w:eastAsia="en-GB"/>
        </w:rPr>
      </w:pPr>
    </w:p>
    <w:p w:rsidRPr="00C453A5" w:rsidR="00462A4D" w:rsidP="00462A4D" w:rsidRDefault="00462A4D" w14:paraId="7BF8E0C0" w14:textId="6C7A8C96">
      <w:pPr>
        <w:ind w:left="5400"/>
        <w:rPr>
          <w:rFonts w:eastAsia="Times New Roman" w:cs="Times New Roman"/>
          <w:sz w:val="24"/>
          <w:szCs w:val="24"/>
          <w:lang w:eastAsia="en-GB"/>
        </w:rPr>
      </w:pPr>
      <w:r w:rsidRPr="00C453A5">
        <w:t xml:space="preserve">                                                       </w:t>
      </w:r>
    </w:p>
    <w:p w:rsidR="0042567B" w:rsidP="002E16F7" w:rsidRDefault="00462A4D" w14:paraId="4F82C60D" w14:textId="4ED04B91">
      <w:pPr>
        <w:ind w:left="5400"/>
      </w:pPr>
      <w:r w:rsidRPr="00C453A5">
        <w:t xml:space="preserve">                                             </w:t>
      </w:r>
      <w:r w:rsidR="00337C72">
        <w:t>Andrew Dunbobbin</w:t>
      </w:r>
      <w:r w:rsidRPr="00C453A5" w:rsidR="00376430">
        <w:br/>
      </w:r>
      <w:r w:rsidRPr="00C453A5">
        <w:t xml:space="preserve">                                             </w:t>
      </w:r>
      <w:r w:rsidRPr="00C453A5" w:rsidR="00376430">
        <w:t>Police and Crime Commissioner</w:t>
      </w:r>
      <w:r w:rsidRPr="00C453A5" w:rsidR="00376430">
        <w:br/>
      </w:r>
      <w:r w:rsidRPr="00C453A5">
        <w:t xml:space="preserve">                                             </w:t>
      </w:r>
      <w:r w:rsidRPr="00C453A5" w:rsidR="00376430">
        <w:t>North Wales</w:t>
      </w:r>
    </w:p>
    <w:p w:rsidRPr="00A540D0" w:rsidR="00A540D0" w:rsidP="00A540D0" w:rsidRDefault="00A540D0" w14:paraId="27EFCB59" w14:textId="3558EEB9">
      <w:pPr>
        <w:rPr>
          <w:rFonts w:eastAsia="Times New Roman" w:cs="Times New Roman"/>
          <w:sz w:val="24"/>
          <w:szCs w:val="24"/>
          <w:lang w:eastAsia="en-GB"/>
        </w:rPr>
      </w:pPr>
    </w:p>
    <w:p w:rsidRPr="00A540D0" w:rsidR="00A540D0" w:rsidP="00A540D0" w:rsidRDefault="00A540D0" w14:paraId="2FCAFD6F" w14:textId="19695714">
      <w:pPr>
        <w:rPr>
          <w:rFonts w:eastAsia="Times New Roman" w:cs="Times New Roman"/>
          <w:sz w:val="24"/>
          <w:szCs w:val="24"/>
          <w:lang w:eastAsia="en-GB"/>
        </w:rPr>
      </w:pPr>
    </w:p>
    <w:p w:rsidRPr="00A540D0" w:rsidR="00A540D0" w:rsidP="00A540D0" w:rsidRDefault="00A540D0" w14:paraId="793E663D" w14:textId="69E53967">
      <w:pPr>
        <w:rPr>
          <w:rFonts w:eastAsia="Times New Roman" w:cs="Times New Roman"/>
          <w:sz w:val="24"/>
          <w:szCs w:val="24"/>
          <w:lang w:eastAsia="en-GB"/>
        </w:rPr>
      </w:pPr>
    </w:p>
    <w:p w:rsidRPr="00A540D0" w:rsidR="00A540D0" w:rsidP="00A540D0" w:rsidRDefault="00A540D0" w14:paraId="19D81F61" w14:textId="1338827D">
      <w:pPr>
        <w:rPr>
          <w:rFonts w:eastAsia="Times New Roman" w:cs="Times New Roman"/>
          <w:sz w:val="24"/>
          <w:szCs w:val="24"/>
          <w:lang w:eastAsia="en-GB"/>
        </w:rPr>
      </w:pPr>
    </w:p>
    <w:p w:rsidRPr="00A540D0" w:rsidR="00A540D0" w:rsidP="00A540D0" w:rsidRDefault="00A540D0" w14:paraId="79F2BC5D" w14:textId="70313C82">
      <w:pPr>
        <w:rPr>
          <w:rFonts w:eastAsia="Times New Roman" w:cs="Times New Roman"/>
          <w:sz w:val="24"/>
          <w:szCs w:val="24"/>
          <w:lang w:eastAsia="en-GB"/>
        </w:rPr>
      </w:pPr>
    </w:p>
    <w:p w:rsidRPr="00A540D0" w:rsidR="00A540D0" w:rsidP="00A540D0" w:rsidRDefault="00A540D0" w14:paraId="2BEB49D4" w14:textId="7C7C1491">
      <w:pPr>
        <w:rPr>
          <w:rFonts w:eastAsia="Times New Roman" w:cs="Times New Roman"/>
          <w:sz w:val="24"/>
          <w:szCs w:val="24"/>
          <w:lang w:eastAsia="en-GB"/>
        </w:rPr>
      </w:pPr>
    </w:p>
    <w:p w:rsidRPr="00A540D0" w:rsidR="00A540D0" w:rsidP="00A540D0" w:rsidRDefault="00A540D0" w14:paraId="3F2DF49D" w14:textId="610E0147">
      <w:pPr>
        <w:rPr>
          <w:rFonts w:eastAsia="Times New Roman" w:cs="Times New Roman"/>
          <w:sz w:val="24"/>
          <w:szCs w:val="24"/>
          <w:lang w:eastAsia="en-GB"/>
        </w:rPr>
      </w:pPr>
    </w:p>
    <w:p w:rsidRPr="00A540D0" w:rsidR="00A540D0" w:rsidP="00A540D0" w:rsidRDefault="00A540D0" w14:paraId="7153DD40" w14:textId="395BE5FF">
      <w:pPr>
        <w:rPr>
          <w:rFonts w:eastAsia="Times New Roman" w:cs="Times New Roman"/>
          <w:sz w:val="24"/>
          <w:szCs w:val="24"/>
          <w:lang w:eastAsia="en-GB"/>
        </w:rPr>
      </w:pPr>
    </w:p>
    <w:p w:rsidRPr="00A540D0" w:rsidR="00A540D0" w:rsidP="00A540D0" w:rsidRDefault="00A540D0" w14:paraId="15934A52" w14:textId="4E96E7BB">
      <w:pPr>
        <w:rPr>
          <w:rFonts w:eastAsia="Times New Roman" w:cs="Times New Roman"/>
          <w:sz w:val="24"/>
          <w:szCs w:val="24"/>
          <w:lang w:eastAsia="en-GB"/>
        </w:rPr>
      </w:pPr>
    </w:p>
    <w:p w:rsidRPr="00A540D0" w:rsidR="00A540D0" w:rsidP="00A540D0" w:rsidRDefault="00A540D0" w14:paraId="0E44D6C4" w14:textId="01EFCAEA">
      <w:pPr>
        <w:tabs>
          <w:tab w:val="left" w:pos="1000"/>
        </w:tabs>
        <w:rPr>
          <w:rFonts w:eastAsia="Times New Roman" w:cs="Times New Roman"/>
          <w:sz w:val="24"/>
          <w:szCs w:val="24"/>
          <w:lang w:eastAsia="en-GB"/>
        </w:rPr>
      </w:pPr>
      <w:r>
        <w:rPr>
          <w:rFonts w:eastAsia="Times New Roman" w:cs="Times New Roman"/>
          <w:sz w:val="24"/>
          <w:szCs w:val="24"/>
          <w:lang w:eastAsia="en-GB"/>
        </w:rPr>
        <w:tab/>
      </w:r>
    </w:p>
    <w:sectPr w:rsidRPr="00A540D0" w:rsidR="00A540D0" w:rsidSect="00AF2CE7">
      <w:headerReference w:type="even" r:id="rId7"/>
      <w:headerReference w:type="default" r:id="rId8"/>
      <w:footerReference w:type="even" r:id="rId9"/>
      <w:footerReference w:type="default" r:id="rId10"/>
      <w:headerReference w:type="first" r:id="rId11"/>
      <w:footerReference w:type="first" r:id="rId12"/>
      <w:pgSz w:w="11906" w:h="16838"/>
      <w:pgMar w:top="567" w:right="510" w:bottom="70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E2DF3" w14:textId="77777777" w:rsidR="0030130F" w:rsidRDefault="0030130F" w:rsidP="0030130F">
      <w:pPr>
        <w:spacing w:after="0" w:line="240" w:lineRule="auto"/>
      </w:pPr>
      <w:r>
        <w:separator/>
      </w:r>
    </w:p>
  </w:endnote>
  <w:endnote w:type="continuationSeparator" w:id="0">
    <w:p w14:paraId="2B376E35" w14:textId="77777777" w:rsidR="0030130F" w:rsidRDefault="0030130F" w:rsidP="0030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679BB" w14:textId="77777777" w:rsidR="002E16F7" w:rsidRDefault="002E16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12DC" w14:textId="73E55FA2" w:rsidR="0030130F" w:rsidRDefault="00337C72">
    <w:pPr>
      <w:pStyle w:val="Footer"/>
    </w:pPr>
    <w:r>
      <w:t>202</w:t>
    </w:r>
    <w:r w:rsidR="00152D02">
      <w:t>2.0</w:t>
    </w:r>
    <w:r w:rsidR="002E16F7">
      <w:t>4.</w:t>
    </w:r>
    <w:r w:rsidR="00A540D0">
      <w:t>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BC06" w14:textId="77777777" w:rsidR="002E16F7" w:rsidRDefault="002E1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4DCB2" w14:textId="77777777" w:rsidR="0030130F" w:rsidRDefault="0030130F" w:rsidP="0030130F">
      <w:pPr>
        <w:spacing w:after="0" w:line="240" w:lineRule="auto"/>
      </w:pPr>
      <w:r>
        <w:separator/>
      </w:r>
    </w:p>
  </w:footnote>
  <w:footnote w:type="continuationSeparator" w:id="0">
    <w:p w14:paraId="71DF74A8" w14:textId="77777777" w:rsidR="0030130F" w:rsidRDefault="0030130F" w:rsidP="00301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499A" w14:textId="77777777" w:rsidR="002E16F7" w:rsidRDefault="002E16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3AA8" w14:textId="77777777" w:rsidR="00376430" w:rsidRPr="00C453A5" w:rsidRDefault="00462A4D" w:rsidP="00462A4D">
    <w:pPr>
      <w:pStyle w:val="Header"/>
      <w:tabs>
        <w:tab w:val="clear" w:pos="4513"/>
        <w:tab w:val="clear" w:pos="9026"/>
        <w:tab w:val="left" w:pos="4088"/>
      </w:tabs>
    </w:pPr>
    <w:r>
      <w:tab/>
    </w:r>
    <w:r w:rsidRPr="00C453A5">
      <w:t>Police and Crime Commissioner’s diary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A109A" w14:textId="77777777" w:rsidR="002E16F7" w:rsidRDefault="002E1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1D44"/>
    <w:multiLevelType w:val="multilevel"/>
    <w:tmpl w:val="06E4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224AA"/>
    <w:multiLevelType w:val="hybridMultilevel"/>
    <w:tmpl w:val="5E204BDC"/>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0D302C"/>
    <w:multiLevelType w:val="hybridMultilevel"/>
    <w:tmpl w:val="BACCCE9A"/>
    <w:lvl w:ilvl="0" w:tplc="E33E82A0">
      <w:start w:val="202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0365"/>
    <w:rsid w:val="00006FD2"/>
    <w:rsid w:val="00011F7D"/>
    <w:rsid w:val="00012646"/>
    <w:rsid w:val="00014D59"/>
    <w:rsid w:val="000160A0"/>
    <w:rsid w:val="0002010E"/>
    <w:rsid w:val="00021A56"/>
    <w:rsid w:val="00022CA0"/>
    <w:rsid w:val="00025322"/>
    <w:rsid w:val="00025671"/>
    <w:rsid w:val="00033B48"/>
    <w:rsid w:val="000352C8"/>
    <w:rsid w:val="00046736"/>
    <w:rsid w:val="00056672"/>
    <w:rsid w:val="0006461A"/>
    <w:rsid w:val="000708AF"/>
    <w:rsid w:val="0007212D"/>
    <w:rsid w:val="0007244C"/>
    <w:rsid w:val="00082C0E"/>
    <w:rsid w:val="0009280F"/>
    <w:rsid w:val="000935E8"/>
    <w:rsid w:val="000B1FC1"/>
    <w:rsid w:val="000C50D9"/>
    <w:rsid w:val="000D4F2F"/>
    <w:rsid w:val="000D56B5"/>
    <w:rsid w:val="000E699B"/>
    <w:rsid w:val="00101F7C"/>
    <w:rsid w:val="00102756"/>
    <w:rsid w:val="00106D72"/>
    <w:rsid w:val="00112B00"/>
    <w:rsid w:val="00136BD8"/>
    <w:rsid w:val="00136D79"/>
    <w:rsid w:val="00141DC6"/>
    <w:rsid w:val="001464CE"/>
    <w:rsid w:val="00152D02"/>
    <w:rsid w:val="00154C7B"/>
    <w:rsid w:val="00155110"/>
    <w:rsid w:val="00166C4D"/>
    <w:rsid w:val="0018030C"/>
    <w:rsid w:val="00190361"/>
    <w:rsid w:val="001941F3"/>
    <w:rsid w:val="001A16E1"/>
    <w:rsid w:val="001A7D96"/>
    <w:rsid w:val="001B0922"/>
    <w:rsid w:val="001B41AB"/>
    <w:rsid w:val="001C0CC4"/>
    <w:rsid w:val="001C66E8"/>
    <w:rsid w:val="001D0271"/>
    <w:rsid w:val="001D0F94"/>
    <w:rsid w:val="001E0C3D"/>
    <w:rsid w:val="001E2640"/>
    <w:rsid w:val="001E7526"/>
    <w:rsid w:val="001F4BFA"/>
    <w:rsid w:val="001F5E07"/>
    <w:rsid w:val="001F6F2E"/>
    <w:rsid w:val="002000F2"/>
    <w:rsid w:val="002045EA"/>
    <w:rsid w:val="0020602C"/>
    <w:rsid w:val="002406FC"/>
    <w:rsid w:val="00241209"/>
    <w:rsid w:val="00260E84"/>
    <w:rsid w:val="00267AC1"/>
    <w:rsid w:val="00272B9B"/>
    <w:rsid w:val="002855F3"/>
    <w:rsid w:val="00286207"/>
    <w:rsid w:val="002971DE"/>
    <w:rsid w:val="002A4671"/>
    <w:rsid w:val="002A7F38"/>
    <w:rsid w:val="002E16F7"/>
    <w:rsid w:val="002F136D"/>
    <w:rsid w:val="003001BC"/>
    <w:rsid w:val="0030130F"/>
    <w:rsid w:val="003124F7"/>
    <w:rsid w:val="003130C2"/>
    <w:rsid w:val="00313CF1"/>
    <w:rsid w:val="00327532"/>
    <w:rsid w:val="00337C72"/>
    <w:rsid w:val="00362231"/>
    <w:rsid w:val="00363651"/>
    <w:rsid w:val="003642F1"/>
    <w:rsid w:val="0036702D"/>
    <w:rsid w:val="00376430"/>
    <w:rsid w:val="00377E5F"/>
    <w:rsid w:val="003836C5"/>
    <w:rsid w:val="0038620C"/>
    <w:rsid w:val="00394446"/>
    <w:rsid w:val="003B0FDC"/>
    <w:rsid w:val="003B4407"/>
    <w:rsid w:val="003B5A9A"/>
    <w:rsid w:val="003C26B6"/>
    <w:rsid w:val="003E1263"/>
    <w:rsid w:val="003F113E"/>
    <w:rsid w:val="0040210B"/>
    <w:rsid w:val="00402168"/>
    <w:rsid w:val="00403531"/>
    <w:rsid w:val="004069D2"/>
    <w:rsid w:val="00410E74"/>
    <w:rsid w:val="004155DC"/>
    <w:rsid w:val="004247C2"/>
    <w:rsid w:val="0042567B"/>
    <w:rsid w:val="00462A4D"/>
    <w:rsid w:val="004644D6"/>
    <w:rsid w:val="004707AF"/>
    <w:rsid w:val="00471759"/>
    <w:rsid w:val="00474EA2"/>
    <w:rsid w:val="00482C28"/>
    <w:rsid w:val="00492FB0"/>
    <w:rsid w:val="00496EB9"/>
    <w:rsid w:val="00497CF2"/>
    <w:rsid w:val="004A2BA0"/>
    <w:rsid w:val="004B1A88"/>
    <w:rsid w:val="004B1DCC"/>
    <w:rsid w:val="004C27F4"/>
    <w:rsid w:val="004E644A"/>
    <w:rsid w:val="004F2EF1"/>
    <w:rsid w:val="004F6E49"/>
    <w:rsid w:val="004F7A7B"/>
    <w:rsid w:val="00501862"/>
    <w:rsid w:val="00505D60"/>
    <w:rsid w:val="0050725F"/>
    <w:rsid w:val="00510240"/>
    <w:rsid w:val="0052100C"/>
    <w:rsid w:val="00525316"/>
    <w:rsid w:val="00540950"/>
    <w:rsid w:val="005414CD"/>
    <w:rsid w:val="005519F3"/>
    <w:rsid w:val="00552006"/>
    <w:rsid w:val="005546B7"/>
    <w:rsid w:val="005702E2"/>
    <w:rsid w:val="00574BEF"/>
    <w:rsid w:val="00587F83"/>
    <w:rsid w:val="0059642A"/>
    <w:rsid w:val="005B61C6"/>
    <w:rsid w:val="005B72BB"/>
    <w:rsid w:val="005C3930"/>
    <w:rsid w:val="005C7B3B"/>
    <w:rsid w:val="005D2E2B"/>
    <w:rsid w:val="005D3611"/>
    <w:rsid w:val="005D6A61"/>
    <w:rsid w:val="005E007D"/>
    <w:rsid w:val="005F385A"/>
    <w:rsid w:val="005F3906"/>
    <w:rsid w:val="005F60AA"/>
    <w:rsid w:val="006102F5"/>
    <w:rsid w:val="006340C8"/>
    <w:rsid w:val="0063551E"/>
    <w:rsid w:val="006576F0"/>
    <w:rsid w:val="00663460"/>
    <w:rsid w:val="00670799"/>
    <w:rsid w:val="00671564"/>
    <w:rsid w:val="00684F15"/>
    <w:rsid w:val="00690B0B"/>
    <w:rsid w:val="00692760"/>
    <w:rsid w:val="00692BE1"/>
    <w:rsid w:val="006A0B50"/>
    <w:rsid w:val="006A54ED"/>
    <w:rsid w:val="006B4F99"/>
    <w:rsid w:val="006B6598"/>
    <w:rsid w:val="006B7DA1"/>
    <w:rsid w:val="006E2AA7"/>
    <w:rsid w:val="006F2A73"/>
    <w:rsid w:val="00724856"/>
    <w:rsid w:val="00724CD2"/>
    <w:rsid w:val="0073407E"/>
    <w:rsid w:val="007537CA"/>
    <w:rsid w:val="0075560F"/>
    <w:rsid w:val="007672D1"/>
    <w:rsid w:val="007806F7"/>
    <w:rsid w:val="007B521B"/>
    <w:rsid w:val="007C5493"/>
    <w:rsid w:val="007D645D"/>
    <w:rsid w:val="007E6625"/>
    <w:rsid w:val="007E729B"/>
    <w:rsid w:val="0080342A"/>
    <w:rsid w:val="00806CBC"/>
    <w:rsid w:val="008121AE"/>
    <w:rsid w:val="00815ADB"/>
    <w:rsid w:val="00816568"/>
    <w:rsid w:val="00820D7B"/>
    <w:rsid w:val="0082470D"/>
    <w:rsid w:val="008307B5"/>
    <w:rsid w:val="008428E0"/>
    <w:rsid w:val="008450F7"/>
    <w:rsid w:val="00847170"/>
    <w:rsid w:val="00850255"/>
    <w:rsid w:val="0085224D"/>
    <w:rsid w:val="00857095"/>
    <w:rsid w:val="008654D1"/>
    <w:rsid w:val="008775E0"/>
    <w:rsid w:val="008866A9"/>
    <w:rsid w:val="00886BD7"/>
    <w:rsid w:val="00890DE5"/>
    <w:rsid w:val="0089498D"/>
    <w:rsid w:val="0089673F"/>
    <w:rsid w:val="008B193A"/>
    <w:rsid w:val="008B492E"/>
    <w:rsid w:val="008E3C4D"/>
    <w:rsid w:val="00900186"/>
    <w:rsid w:val="00901839"/>
    <w:rsid w:val="0090337F"/>
    <w:rsid w:val="0090554D"/>
    <w:rsid w:val="009152FD"/>
    <w:rsid w:val="009201D2"/>
    <w:rsid w:val="009224EC"/>
    <w:rsid w:val="009229A0"/>
    <w:rsid w:val="00922FCE"/>
    <w:rsid w:val="00924D55"/>
    <w:rsid w:val="0092509F"/>
    <w:rsid w:val="0095133C"/>
    <w:rsid w:val="009527E6"/>
    <w:rsid w:val="00973557"/>
    <w:rsid w:val="0098290B"/>
    <w:rsid w:val="009834EB"/>
    <w:rsid w:val="00987C51"/>
    <w:rsid w:val="0099342D"/>
    <w:rsid w:val="009B06D5"/>
    <w:rsid w:val="009B105A"/>
    <w:rsid w:val="009C3717"/>
    <w:rsid w:val="009C5BA5"/>
    <w:rsid w:val="009E7137"/>
    <w:rsid w:val="009F401C"/>
    <w:rsid w:val="00A00C9E"/>
    <w:rsid w:val="00A11489"/>
    <w:rsid w:val="00A11EBC"/>
    <w:rsid w:val="00A14856"/>
    <w:rsid w:val="00A301FE"/>
    <w:rsid w:val="00A34BAF"/>
    <w:rsid w:val="00A540D0"/>
    <w:rsid w:val="00A57192"/>
    <w:rsid w:val="00A64C60"/>
    <w:rsid w:val="00A65C7F"/>
    <w:rsid w:val="00A7435E"/>
    <w:rsid w:val="00A87B7B"/>
    <w:rsid w:val="00A9457C"/>
    <w:rsid w:val="00A967DB"/>
    <w:rsid w:val="00AB3273"/>
    <w:rsid w:val="00AB564D"/>
    <w:rsid w:val="00AC3D50"/>
    <w:rsid w:val="00AC5680"/>
    <w:rsid w:val="00AD44DF"/>
    <w:rsid w:val="00AE02CF"/>
    <w:rsid w:val="00AE633D"/>
    <w:rsid w:val="00AF0906"/>
    <w:rsid w:val="00AF2CE7"/>
    <w:rsid w:val="00AF37A7"/>
    <w:rsid w:val="00AF444D"/>
    <w:rsid w:val="00B34398"/>
    <w:rsid w:val="00B37AF8"/>
    <w:rsid w:val="00B42185"/>
    <w:rsid w:val="00B422EA"/>
    <w:rsid w:val="00B47EF2"/>
    <w:rsid w:val="00B64B9E"/>
    <w:rsid w:val="00B71A43"/>
    <w:rsid w:val="00B75EF0"/>
    <w:rsid w:val="00B86204"/>
    <w:rsid w:val="00B8714A"/>
    <w:rsid w:val="00B95264"/>
    <w:rsid w:val="00BB3F36"/>
    <w:rsid w:val="00BB49EF"/>
    <w:rsid w:val="00BD1F2B"/>
    <w:rsid w:val="00BD294A"/>
    <w:rsid w:val="00BD373E"/>
    <w:rsid w:val="00BF1778"/>
    <w:rsid w:val="00BF194D"/>
    <w:rsid w:val="00C01CF6"/>
    <w:rsid w:val="00C02518"/>
    <w:rsid w:val="00C07071"/>
    <w:rsid w:val="00C1662F"/>
    <w:rsid w:val="00C24AF0"/>
    <w:rsid w:val="00C34EE6"/>
    <w:rsid w:val="00C3698E"/>
    <w:rsid w:val="00C453A5"/>
    <w:rsid w:val="00C47EE2"/>
    <w:rsid w:val="00C50600"/>
    <w:rsid w:val="00C52A15"/>
    <w:rsid w:val="00C6564E"/>
    <w:rsid w:val="00C674BC"/>
    <w:rsid w:val="00C70863"/>
    <w:rsid w:val="00C70CDA"/>
    <w:rsid w:val="00C75CED"/>
    <w:rsid w:val="00C84633"/>
    <w:rsid w:val="00C9784C"/>
    <w:rsid w:val="00CA03A0"/>
    <w:rsid w:val="00CB091B"/>
    <w:rsid w:val="00CB1FEC"/>
    <w:rsid w:val="00CB747C"/>
    <w:rsid w:val="00CC6C91"/>
    <w:rsid w:val="00CD3985"/>
    <w:rsid w:val="00CF4699"/>
    <w:rsid w:val="00D10181"/>
    <w:rsid w:val="00D10BA5"/>
    <w:rsid w:val="00D11C1C"/>
    <w:rsid w:val="00D1247D"/>
    <w:rsid w:val="00D17687"/>
    <w:rsid w:val="00D40146"/>
    <w:rsid w:val="00D46900"/>
    <w:rsid w:val="00D469A9"/>
    <w:rsid w:val="00D54DE6"/>
    <w:rsid w:val="00D62F71"/>
    <w:rsid w:val="00D67220"/>
    <w:rsid w:val="00D703FB"/>
    <w:rsid w:val="00D70970"/>
    <w:rsid w:val="00D70E8E"/>
    <w:rsid w:val="00D721D0"/>
    <w:rsid w:val="00D86CFC"/>
    <w:rsid w:val="00D87981"/>
    <w:rsid w:val="00DA1EC9"/>
    <w:rsid w:val="00DA73B0"/>
    <w:rsid w:val="00DB3EB2"/>
    <w:rsid w:val="00DD112B"/>
    <w:rsid w:val="00DE4148"/>
    <w:rsid w:val="00E05BE7"/>
    <w:rsid w:val="00E06578"/>
    <w:rsid w:val="00E12483"/>
    <w:rsid w:val="00E131C5"/>
    <w:rsid w:val="00E14E65"/>
    <w:rsid w:val="00E253EE"/>
    <w:rsid w:val="00E26B9E"/>
    <w:rsid w:val="00E36906"/>
    <w:rsid w:val="00E37585"/>
    <w:rsid w:val="00E54BBF"/>
    <w:rsid w:val="00E60015"/>
    <w:rsid w:val="00E806AB"/>
    <w:rsid w:val="00E91C09"/>
    <w:rsid w:val="00E92F51"/>
    <w:rsid w:val="00E95234"/>
    <w:rsid w:val="00EA12B5"/>
    <w:rsid w:val="00EA4B3F"/>
    <w:rsid w:val="00EB01FB"/>
    <w:rsid w:val="00ED237A"/>
    <w:rsid w:val="00EE3433"/>
    <w:rsid w:val="00EE79DC"/>
    <w:rsid w:val="00EF0061"/>
    <w:rsid w:val="00F16F5F"/>
    <w:rsid w:val="00F279E2"/>
    <w:rsid w:val="00F37715"/>
    <w:rsid w:val="00F439C8"/>
    <w:rsid w:val="00F451AD"/>
    <w:rsid w:val="00F82892"/>
    <w:rsid w:val="00F86EA1"/>
    <w:rsid w:val="00F90802"/>
    <w:rsid w:val="00FA375B"/>
    <w:rsid w:val="00FB072D"/>
    <w:rsid w:val="00FC503A"/>
    <w:rsid w:val="00FC6AE6"/>
    <w:rsid w:val="00FD0365"/>
    <w:rsid w:val="00FD1831"/>
    <w:rsid w:val="00FD5697"/>
    <w:rsid w:val="00FD5871"/>
    <w:rsid w:val="00FD721C"/>
    <w:rsid w:val="00FE1F79"/>
    <w:rsid w:val="00FE7B9C"/>
    <w:rsid w:val="00FE7C68"/>
    <w:rsid w:val="00FF2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1DDC6D5"/>
  <w15:docId w15:val="{7ED3D32B-1B20-4711-90C8-07FE254E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36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365"/>
    <w:pPr>
      <w:ind w:left="720"/>
      <w:contextualSpacing/>
    </w:pPr>
  </w:style>
  <w:style w:type="paragraph" w:styleId="Header">
    <w:name w:val="header"/>
    <w:basedOn w:val="Normal"/>
    <w:link w:val="HeaderChar"/>
    <w:uiPriority w:val="99"/>
    <w:unhideWhenUsed/>
    <w:rsid w:val="003013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30F"/>
  </w:style>
  <w:style w:type="paragraph" w:styleId="Footer">
    <w:name w:val="footer"/>
    <w:basedOn w:val="Normal"/>
    <w:link w:val="FooterChar"/>
    <w:uiPriority w:val="99"/>
    <w:unhideWhenUsed/>
    <w:rsid w:val="00301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30F"/>
  </w:style>
  <w:style w:type="character" w:styleId="CommentReference">
    <w:name w:val="annotation reference"/>
    <w:basedOn w:val="DefaultParagraphFont"/>
    <w:uiPriority w:val="99"/>
    <w:semiHidden/>
    <w:unhideWhenUsed/>
    <w:rsid w:val="00376430"/>
    <w:rPr>
      <w:sz w:val="16"/>
      <w:szCs w:val="16"/>
    </w:rPr>
  </w:style>
  <w:style w:type="paragraph" w:styleId="CommentText">
    <w:name w:val="annotation text"/>
    <w:basedOn w:val="Normal"/>
    <w:link w:val="CommentTextChar"/>
    <w:uiPriority w:val="99"/>
    <w:semiHidden/>
    <w:unhideWhenUsed/>
    <w:rsid w:val="00376430"/>
    <w:pPr>
      <w:spacing w:line="240" w:lineRule="auto"/>
    </w:pPr>
    <w:rPr>
      <w:sz w:val="20"/>
      <w:szCs w:val="20"/>
    </w:rPr>
  </w:style>
  <w:style w:type="character" w:customStyle="1" w:styleId="CommentTextChar">
    <w:name w:val="Comment Text Char"/>
    <w:basedOn w:val="DefaultParagraphFont"/>
    <w:link w:val="CommentText"/>
    <w:uiPriority w:val="99"/>
    <w:semiHidden/>
    <w:rsid w:val="00376430"/>
    <w:rPr>
      <w:sz w:val="20"/>
      <w:szCs w:val="20"/>
    </w:rPr>
  </w:style>
  <w:style w:type="paragraph" w:styleId="CommentSubject">
    <w:name w:val="annotation subject"/>
    <w:basedOn w:val="CommentText"/>
    <w:next w:val="CommentText"/>
    <w:link w:val="CommentSubjectChar"/>
    <w:uiPriority w:val="99"/>
    <w:semiHidden/>
    <w:unhideWhenUsed/>
    <w:rsid w:val="00376430"/>
    <w:rPr>
      <w:b/>
      <w:bCs/>
    </w:rPr>
  </w:style>
  <w:style w:type="character" w:customStyle="1" w:styleId="CommentSubjectChar">
    <w:name w:val="Comment Subject Char"/>
    <w:basedOn w:val="CommentTextChar"/>
    <w:link w:val="CommentSubject"/>
    <w:uiPriority w:val="99"/>
    <w:semiHidden/>
    <w:rsid w:val="00376430"/>
    <w:rPr>
      <w:b/>
      <w:bCs/>
      <w:sz w:val="20"/>
      <w:szCs w:val="20"/>
    </w:rPr>
  </w:style>
  <w:style w:type="paragraph" w:styleId="BalloonText">
    <w:name w:val="Balloon Text"/>
    <w:basedOn w:val="Normal"/>
    <w:link w:val="BalloonTextChar"/>
    <w:uiPriority w:val="99"/>
    <w:semiHidden/>
    <w:unhideWhenUsed/>
    <w:rsid w:val="00376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430"/>
    <w:rPr>
      <w:rFonts w:ascii="Tahoma" w:hAnsi="Tahoma" w:cs="Tahoma"/>
      <w:sz w:val="16"/>
      <w:szCs w:val="16"/>
    </w:rPr>
  </w:style>
  <w:style w:type="paragraph" w:styleId="NormalWeb">
    <w:name w:val="Normal (Web)"/>
    <w:basedOn w:val="Normal"/>
    <w:uiPriority w:val="99"/>
    <w:semiHidden/>
    <w:unhideWhenUsed/>
    <w:rsid w:val="003001BC"/>
    <w:rPr>
      <w:rFonts w:ascii="Times New Roman" w:hAnsi="Times New Roman" w:cs="Times New Roman"/>
      <w:sz w:val="24"/>
      <w:szCs w:val="24"/>
    </w:rPr>
  </w:style>
  <w:style w:type="character" w:styleId="Hyperlink">
    <w:name w:val="Hyperlink"/>
    <w:basedOn w:val="DefaultParagraphFont"/>
    <w:uiPriority w:val="99"/>
    <w:unhideWhenUsed/>
    <w:rsid w:val="003001BC"/>
    <w:rPr>
      <w:color w:val="0000FF" w:themeColor="hyperlink"/>
      <w:u w:val="single"/>
    </w:rPr>
  </w:style>
  <w:style w:type="character" w:styleId="UnresolvedMention">
    <w:name w:val="Unresolved Mention"/>
    <w:basedOn w:val="DefaultParagraphFont"/>
    <w:uiPriority w:val="99"/>
    <w:semiHidden/>
    <w:unhideWhenUsed/>
    <w:rsid w:val="00300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28753">
      <w:bodyDiv w:val="1"/>
      <w:marLeft w:val="0"/>
      <w:marRight w:val="0"/>
      <w:marTop w:val="0"/>
      <w:marBottom w:val="0"/>
      <w:divBdr>
        <w:top w:val="none" w:sz="0" w:space="0" w:color="auto"/>
        <w:left w:val="none" w:sz="0" w:space="0" w:color="auto"/>
        <w:bottom w:val="none" w:sz="0" w:space="0" w:color="auto"/>
        <w:right w:val="none" w:sz="0" w:space="0" w:color="auto"/>
      </w:divBdr>
    </w:div>
    <w:div w:id="430862083">
      <w:bodyDiv w:val="1"/>
      <w:marLeft w:val="0"/>
      <w:marRight w:val="0"/>
      <w:marTop w:val="0"/>
      <w:marBottom w:val="0"/>
      <w:divBdr>
        <w:top w:val="none" w:sz="0" w:space="0" w:color="auto"/>
        <w:left w:val="none" w:sz="0" w:space="0" w:color="auto"/>
        <w:bottom w:val="none" w:sz="0" w:space="0" w:color="auto"/>
        <w:right w:val="none" w:sz="0" w:space="0" w:color="auto"/>
      </w:divBdr>
    </w:div>
    <w:div w:id="514661387">
      <w:bodyDiv w:val="1"/>
      <w:marLeft w:val="0"/>
      <w:marRight w:val="0"/>
      <w:marTop w:val="0"/>
      <w:marBottom w:val="0"/>
      <w:divBdr>
        <w:top w:val="none" w:sz="0" w:space="0" w:color="auto"/>
        <w:left w:val="none" w:sz="0" w:space="0" w:color="auto"/>
        <w:bottom w:val="none" w:sz="0" w:space="0" w:color="auto"/>
        <w:right w:val="none" w:sz="0" w:space="0" w:color="auto"/>
      </w:divBdr>
    </w:div>
    <w:div w:id="526018913">
      <w:bodyDiv w:val="1"/>
      <w:marLeft w:val="0"/>
      <w:marRight w:val="0"/>
      <w:marTop w:val="0"/>
      <w:marBottom w:val="0"/>
      <w:divBdr>
        <w:top w:val="none" w:sz="0" w:space="0" w:color="auto"/>
        <w:left w:val="none" w:sz="0" w:space="0" w:color="auto"/>
        <w:bottom w:val="none" w:sz="0" w:space="0" w:color="auto"/>
        <w:right w:val="none" w:sz="0" w:space="0" w:color="auto"/>
      </w:divBdr>
    </w:div>
    <w:div w:id="567886085">
      <w:bodyDiv w:val="1"/>
      <w:marLeft w:val="0"/>
      <w:marRight w:val="0"/>
      <w:marTop w:val="0"/>
      <w:marBottom w:val="0"/>
      <w:divBdr>
        <w:top w:val="none" w:sz="0" w:space="0" w:color="auto"/>
        <w:left w:val="none" w:sz="0" w:space="0" w:color="auto"/>
        <w:bottom w:val="none" w:sz="0" w:space="0" w:color="auto"/>
        <w:right w:val="none" w:sz="0" w:space="0" w:color="auto"/>
      </w:divBdr>
    </w:div>
    <w:div w:id="657343972">
      <w:bodyDiv w:val="1"/>
      <w:marLeft w:val="0"/>
      <w:marRight w:val="0"/>
      <w:marTop w:val="0"/>
      <w:marBottom w:val="0"/>
      <w:divBdr>
        <w:top w:val="none" w:sz="0" w:space="0" w:color="auto"/>
        <w:left w:val="none" w:sz="0" w:space="0" w:color="auto"/>
        <w:bottom w:val="none" w:sz="0" w:space="0" w:color="auto"/>
        <w:right w:val="none" w:sz="0" w:space="0" w:color="auto"/>
      </w:divBdr>
    </w:div>
    <w:div w:id="675574659">
      <w:bodyDiv w:val="1"/>
      <w:marLeft w:val="0"/>
      <w:marRight w:val="0"/>
      <w:marTop w:val="0"/>
      <w:marBottom w:val="0"/>
      <w:divBdr>
        <w:top w:val="none" w:sz="0" w:space="0" w:color="auto"/>
        <w:left w:val="none" w:sz="0" w:space="0" w:color="auto"/>
        <w:bottom w:val="none" w:sz="0" w:space="0" w:color="auto"/>
        <w:right w:val="none" w:sz="0" w:space="0" w:color="auto"/>
      </w:divBdr>
    </w:div>
    <w:div w:id="807089781">
      <w:bodyDiv w:val="1"/>
      <w:marLeft w:val="0"/>
      <w:marRight w:val="0"/>
      <w:marTop w:val="0"/>
      <w:marBottom w:val="0"/>
      <w:divBdr>
        <w:top w:val="none" w:sz="0" w:space="0" w:color="auto"/>
        <w:left w:val="none" w:sz="0" w:space="0" w:color="auto"/>
        <w:bottom w:val="none" w:sz="0" w:space="0" w:color="auto"/>
        <w:right w:val="none" w:sz="0" w:space="0" w:color="auto"/>
      </w:divBdr>
    </w:div>
    <w:div w:id="1014528949">
      <w:bodyDiv w:val="1"/>
      <w:marLeft w:val="0"/>
      <w:marRight w:val="0"/>
      <w:marTop w:val="0"/>
      <w:marBottom w:val="0"/>
      <w:divBdr>
        <w:top w:val="none" w:sz="0" w:space="0" w:color="auto"/>
        <w:left w:val="none" w:sz="0" w:space="0" w:color="auto"/>
        <w:bottom w:val="none" w:sz="0" w:space="0" w:color="auto"/>
        <w:right w:val="none" w:sz="0" w:space="0" w:color="auto"/>
      </w:divBdr>
    </w:div>
    <w:div w:id="1095787352">
      <w:bodyDiv w:val="1"/>
      <w:marLeft w:val="0"/>
      <w:marRight w:val="0"/>
      <w:marTop w:val="0"/>
      <w:marBottom w:val="0"/>
      <w:divBdr>
        <w:top w:val="none" w:sz="0" w:space="0" w:color="auto"/>
        <w:left w:val="none" w:sz="0" w:space="0" w:color="auto"/>
        <w:bottom w:val="none" w:sz="0" w:space="0" w:color="auto"/>
        <w:right w:val="none" w:sz="0" w:space="0" w:color="auto"/>
      </w:divBdr>
    </w:div>
    <w:div w:id="1310941858">
      <w:bodyDiv w:val="1"/>
      <w:marLeft w:val="0"/>
      <w:marRight w:val="0"/>
      <w:marTop w:val="0"/>
      <w:marBottom w:val="0"/>
      <w:divBdr>
        <w:top w:val="none" w:sz="0" w:space="0" w:color="auto"/>
        <w:left w:val="none" w:sz="0" w:space="0" w:color="auto"/>
        <w:bottom w:val="none" w:sz="0" w:space="0" w:color="auto"/>
        <w:right w:val="none" w:sz="0" w:space="0" w:color="auto"/>
      </w:divBdr>
    </w:div>
    <w:div w:id="1644698931">
      <w:bodyDiv w:val="1"/>
      <w:marLeft w:val="0"/>
      <w:marRight w:val="0"/>
      <w:marTop w:val="0"/>
      <w:marBottom w:val="0"/>
      <w:divBdr>
        <w:top w:val="none" w:sz="0" w:space="0" w:color="auto"/>
        <w:left w:val="none" w:sz="0" w:space="0" w:color="auto"/>
        <w:bottom w:val="none" w:sz="0" w:space="0" w:color="auto"/>
        <w:right w:val="none" w:sz="0" w:space="0" w:color="auto"/>
      </w:divBdr>
    </w:div>
    <w:div w:id="186575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760</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2022.04.11</dc:title>
  <dc:creator>Jennings, Gemma (Office of the P&amp;CC)</dc:creator>
  <cp:lastModifiedBy>HannahR</cp:lastModifiedBy>
  <cp:revision>114</cp:revision>
  <dcterms:created xsi:type="dcterms:W3CDTF">2018-06-06T12:13:00Z</dcterms:created>
  <dcterms:modified xsi:type="dcterms:W3CDTF">2022-05-11T15:14:11Z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77b0f2-b1ce-46d1-8668-d6acde8963a7_Enabled">
    <vt:lpwstr>true</vt:lpwstr>
  </property>
  <property fmtid="{D5CDD505-2E9C-101B-9397-08002B2CF9AE}" pid="3" name="MSIP_Label_1677b0f2-b1ce-46d1-8668-d6acde8963a7_SetDate">
    <vt:lpwstr>2022-01-28T10:37:08Z</vt:lpwstr>
  </property>
  <property fmtid="{D5CDD505-2E9C-101B-9397-08002B2CF9AE}" pid="4" name="MSIP_Label_1677b0f2-b1ce-46d1-8668-d6acde8963a7_Method">
    <vt:lpwstr>Standard</vt:lpwstr>
  </property>
  <property fmtid="{D5CDD505-2E9C-101B-9397-08002B2CF9AE}" pid="5" name="MSIP_Label_1677b0f2-b1ce-46d1-8668-d6acde8963a7_Name">
    <vt:lpwstr>OFFICIAL</vt:lpwstr>
  </property>
  <property fmtid="{D5CDD505-2E9C-101B-9397-08002B2CF9AE}" pid="6" name="MSIP_Label_1677b0f2-b1ce-46d1-8668-d6acde8963a7_SiteId">
    <vt:lpwstr>4e86b176-a10e-43bd-8d27-927f44d0e665</vt:lpwstr>
  </property>
  <property fmtid="{D5CDD505-2E9C-101B-9397-08002B2CF9AE}" pid="7" name="MSIP_Label_1677b0f2-b1ce-46d1-8668-d6acde8963a7_ActionId">
    <vt:lpwstr>18bf1f43-989f-4f04-a54a-e0b01a873a60</vt:lpwstr>
  </property>
  <property fmtid="{D5CDD505-2E9C-101B-9397-08002B2CF9AE}" pid="8" name="MSIP_Label_1677b0f2-b1ce-46d1-8668-d6acde8963a7_ContentBits">
    <vt:lpwstr>0</vt:lpwstr>
  </property>
</Properties>
</file>